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38B" w:rsidRPr="007C56B9" w:rsidRDefault="00BB538B" w:rsidP="00BB538B">
      <w:pPr>
        <w:rPr>
          <w:rFonts w:ascii="Montserrat" w:hAnsi="Montserrat"/>
          <w:sz w:val="18"/>
          <w:szCs w:val="18"/>
          <w:lang w:val="es-MX"/>
        </w:rPr>
      </w:pPr>
      <w:r w:rsidRPr="007C56B9">
        <w:rPr>
          <w:rFonts w:ascii="Montserrat" w:hAnsi="Montserrat"/>
          <w:sz w:val="18"/>
          <w:szCs w:val="18"/>
          <w:lang w:val="es-MX"/>
        </w:rPr>
        <w:t xml:space="preserve">Asunto: </w:t>
      </w:r>
      <w:r w:rsidRPr="007C56B9">
        <w:rPr>
          <w:rFonts w:ascii="Montserrat" w:hAnsi="Montserrat"/>
          <w:b/>
          <w:sz w:val="18"/>
          <w:szCs w:val="18"/>
          <w:lang w:val="es-MX"/>
        </w:rPr>
        <w:t>Se comunica confidencialidad de la información</w:t>
      </w:r>
    </w:p>
    <w:p w:rsidR="00F8575B" w:rsidRPr="00701822" w:rsidRDefault="00F8575B" w:rsidP="00F8575B">
      <w:pPr>
        <w:pStyle w:val="Default"/>
        <w:rPr>
          <w:rFonts w:ascii="Montserrat" w:hAnsi="Montserrat"/>
          <w:sz w:val="18"/>
          <w:szCs w:val="18"/>
        </w:rPr>
      </w:pPr>
    </w:p>
    <w:p w:rsidR="00705B4B" w:rsidRPr="00701822" w:rsidRDefault="00705B4B" w:rsidP="00F8575B">
      <w:pPr>
        <w:rPr>
          <w:rFonts w:ascii="Montserrat" w:hAnsi="Montserrat"/>
          <w:sz w:val="18"/>
          <w:szCs w:val="18"/>
          <w:lang w:val="es-MX"/>
        </w:rPr>
      </w:pPr>
    </w:p>
    <w:p w:rsidR="00F8575B" w:rsidRPr="00701822" w:rsidRDefault="00F8575B" w:rsidP="00F8575B">
      <w:pPr>
        <w:jc w:val="right"/>
        <w:rPr>
          <w:rFonts w:ascii="Montserrat" w:hAnsi="Montserrat"/>
          <w:sz w:val="18"/>
          <w:szCs w:val="18"/>
        </w:rPr>
      </w:pPr>
      <w:r w:rsidRPr="00701822">
        <w:rPr>
          <w:rFonts w:ascii="Montserrat" w:hAnsi="Montserrat"/>
          <w:sz w:val="18"/>
          <w:szCs w:val="18"/>
        </w:rPr>
        <w:t xml:space="preserve">Tapachula de Córdova y Ordóñez, Chiapas a </w:t>
      </w:r>
      <w:r w:rsidR="00CA57D0">
        <w:rPr>
          <w:rFonts w:ascii="Montserrat" w:hAnsi="Montserrat"/>
          <w:sz w:val="18"/>
          <w:szCs w:val="18"/>
        </w:rPr>
        <w:t xml:space="preserve">23 de junio de 2022 </w:t>
      </w:r>
      <w:r w:rsidR="001653D2">
        <w:rPr>
          <w:rFonts w:ascii="Montserrat" w:hAnsi="Montserrat"/>
          <w:sz w:val="18"/>
          <w:szCs w:val="18"/>
        </w:rPr>
        <w:t xml:space="preserve"> </w:t>
      </w:r>
    </w:p>
    <w:p w:rsidR="00F8575B" w:rsidRPr="00701822" w:rsidRDefault="0083244C" w:rsidP="00F8575B">
      <w:pPr>
        <w:jc w:val="right"/>
        <w:rPr>
          <w:rFonts w:ascii="Montserrat" w:hAnsi="Montserrat" w:cs="Arial"/>
          <w:b/>
          <w:bCs/>
          <w:color w:val="2F2F2F"/>
          <w:sz w:val="18"/>
          <w:szCs w:val="18"/>
        </w:rPr>
      </w:pPr>
      <w:r>
        <w:rPr>
          <w:rFonts w:ascii="Montserrat" w:hAnsi="Montserrat" w:cs="Arial"/>
          <w:b/>
          <w:bCs/>
          <w:color w:val="2F2F2F"/>
          <w:sz w:val="18"/>
          <w:szCs w:val="18"/>
        </w:rPr>
        <w:t xml:space="preserve">.  </w:t>
      </w:r>
    </w:p>
    <w:p w:rsidR="00F8575B" w:rsidRPr="00701822" w:rsidRDefault="00F8575B" w:rsidP="00F8575B">
      <w:pPr>
        <w:jc w:val="right"/>
        <w:rPr>
          <w:rFonts w:ascii="Montserrat" w:hAnsi="Montserrat" w:cs="Arial"/>
          <w:b/>
          <w:bCs/>
          <w:color w:val="2F2F2F"/>
          <w:sz w:val="18"/>
          <w:szCs w:val="18"/>
        </w:rPr>
      </w:pPr>
    </w:p>
    <w:p w:rsidR="00BB538B" w:rsidRPr="007C56B9" w:rsidRDefault="0083244C" w:rsidP="00BB538B">
      <w:pPr>
        <w:jc w:val="both"/>
        <w:rPr>
          <w:rFonts w:ascii="Montserrat" w:hAnsi="Montserrat"/>
          <w:sz w:val="18"/>
          <w:szCs w:val="18"/>
          <w:lang w:val="es-MX"/>
        </w:rPr>
      </w:pPr>
      <w:r>
        <w:rPr>
          <w:rFonts w:ascii="Montserrat" w:hAnsi="Montserrat"/>
          <w:b/>
          <w:sz w:val="18"/>
          <w:szCs w:val="18"/>
          <w:lang w:val="es-MX"/>
        </w:rPr>
        <w:t xml:space="preserve">Comité de Transparencia del Servicio de Administración Tributaria </w:t>
      </w:r>
    </w:p>
    <w:p w:rsidR="0083244C" w:rsidRDefault="0083244C" w:rsidP="00BB538B">
      <w:pPr>
        <w:jc w:val="both"/>
        <w:rPr>
          <w:rFonts w:ascii="Montserrat Regular" w:hAnsi="Montserrat Regular"/>
          <w:sz w:val="18"/>
          <w:szCs w:val="18"/>
          <w:lang w:val="es-MX"/>
        </w:rPr>
      </w:pPr>
    </w:p>
    <w:p w:rsidR="00BB538B" w:rsidRDefault="00BB538B" w:rsidP="00BB538B">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BB538B" w:rsidRDefault="00BB538B" w:rsidP="00BB538B">
      <w:pPr>
        <w:jc w:val="both"/>
        <w:rPr>
          <w:rFonts w:ascii="Montserrat Regular" w:hAnsi="Montserrat Regular"/>
          <w:sz w:val="18"/>
          <w:szCs w:val="18"/>
          <w:lang w:val="es-MX"/>
        </w:rPr>
      </w:pPr>
    </w:p>
    <w:p w:rsidR="00BB538B" w:rsidRDefault="00BB538B" w:rsidP="00BB538B">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321FE4">
        <w:rPr>
          <w:rFonts w:ascii="Montserrat Regular" w:hAnsi="Montserrat Regular"/>
          <w:b/>
          <w:sz w:val="18"/>
          <w:szCs w:val="18"/>
          <w:lang w:val="es-MX"/>
        </w:rPr>
        <w:t xml:space="preserve">segundo </w:t>
      </w:r>
      <w:r w:rsidRPr="00325396">
        <w:rPr>
          <w:rFonts w:ascii="Montserrat Regular" w:hAnsi="Montserrat Regular"/>
          <w:b/>
          <w:sz w:val="18"/>
          <w:szCs w:val="18"/>
          <w:lang w:val="es-MX"/>
        </w:rPr>
        <w:t>trimestre del año 202</w:t>
      </w:r>
      <w:r>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fiscal, </w:t>
      </w:r>
      <w:r w:rsidRPr="00967663">
        <w:rPr>
          <w:rFonts w:ascii="Montserrat Regular" w:hAnsi="Montserrat Regular"/>
          <w:sz w:val="18"/>
          <w:szCs w:val="18"/>
          <w:lang w:val="es-MX"/>
        </w:rPr>
        <w:t>así como datos personales,</w:t>
      </w:r>
      <w:r w:rsidRPr="00325396">
        <w:rPr>
          <w:rFonts w:ascii="Montserrat Regular" w:hAnsi="Montserrat Regular"/>
          <w:sz w:val="18"/>
          <w:szCs w:val="18"/>
          <w:lang w:val="es-MX"/>
        </w:rPr>
        <w:t xml:space="preserve"> por lo tanto, se considera confidencial, por lo que, en cumplimiento a la obligación de transparencia citada, se realizaron versiones públicas de las mismas, para llevar a cabo la actualización correspondiente.</w:t>
      </w:r>
    </w:p>
    <w:p w:rsidR="00BB538B" w:rsidRDefault="00BB538B" w:rsidP="00BB538B">
      <w:pPr>
        <w:rPr>
          <w:rFonts w:ascii="Montserrat Regular" w:hAnsi="Montserrat Regular"/>
          <w:sz w:val="18"/>
          <w:szCs w:val="18"/>
          <w:lang w:val="es-MX"/>
        </w:rPr>
      </w:pPr>
    </w:p>
    <w:p w:rsidR="00BB538B" w:rsidRDefault="00BB538B" w:rsidP="00967663">
      <w:pPr>
        <w:jc w:val="both"/>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BB538B" w:rsidRPr="00325396" w:rsidRDefault="00BB538B" w:rsidP="00BB538B">
      <w:pPr>
        <w:jc w:val="both"/>
        <w:rPr>
          <w:rFonts w:ascii="Montserrat Regular" w:hAnsi="Montserrat Regular"/>
          <w:sz w:val="18"/>
          <w:szCs w:val="18"/>
          <w:lang w:val="es-MX"/>
        </w:rPr>
      </w:pPr>
    </w:p>
    <w:p w:rsidR="00BB538B" w:rsidRPr="00325396" w:rsidRDefault="00BB538B" w:rsidP="00BB538B">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rsidR="00BB538B" w:rsidRPr="00325396" w:rsidRDefault="00BB538B" w:rsidP="00BB538B">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rsidR="00BB538B" w:rsidRDefault="00BB538B" w:rsidP="00BB538B">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Domicilio </w:t>
      </w:r>
      <w:r>
        <w:rPr>
          <w:rFonts w:ascii="Montserrat Regular" w:hAnsi="Montserrat Regular"/>
          <w:sz w:val="18"/>
          <w:szCs w:val="18"/>
          <w:lang w:val="es-MX"/>
        </w:rPr>
        <w:t>Fiscal.</w:t>
      </w:r>
    </w:p>
    <w:p w:rsidR="00BB538B" w:rsidRPr="00325396" w:rsidRDefault="00BB538B" w:rsidP="00BB538B">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Numero de requerimiento de información.</w:t>
      </w:r>
    </w:p>
    <w:p w:rsidR="00BB538B" w:rsidRPr="00325396" w:rsidRDefault="00BB538B" w:rsidP="00BB538B">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rsidR="00BB538B" w:rsidRPr="00325396" w:rsidRDefault="00BB538B" w:rsidP="00BB538B">
      <w:pPr>
        <w:spacing w:after="200"/>
        <w:ind w:left="360"/>
        <w:contextualSpacing/>
        <w:jc w:val="both"/>
        <w:rPr>
          <w:rFonts w:ascii="Montserrat Regular" w:hAnsi="Montserrat Regular"/>
          <w:sz w:val="18"/>
          <w:szCs w:val="18"/>
          <w:lang w:val="es-MX"/>
        </w:rPr>
      </w:pPr>
    </w:p>
    <w:p w:rsidR="00BB538B" w:rsidRPr="00325396" w:rsidRDefault="00BB538B" w:rsidP="00BB538B">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BB538B" w:rsidRPr="000579B4" w:rsidRDefault="00BB538B" w:rsidP="00BB538B">
      <w:pPr>
        <w:ind w:right="-1"/>
        <w:jc w:val="both"/>
        <w:rPr>
          <w:rFonts w:ascii="Montserrat" w:eastAsia="Times" w:hAnsi="Montserrat" w:cs="Arial"/>
          <w:iCs/>
          <w:sz w:val="18"/>
          <w:szCs w:val="18"/>
        </w:rPr>
      </w:pPr>
    </w:p>
    <w:p w:rsidR="00BB538B" w:rsidRPr="00325396" w:rsidRDefault="00BB538B" w:rsidP="00BB538B">
      <w:pPr>
        <w:jc w:val="both"/>
        <w:rPr>
          <w:rFonts w:ascii="Montserrat Regular" w:hAnsi="Montserrat Regular"/>
          <w:sz w:val="18"/>
          <w:szCs w:val="18"/>
          <w:lang w:val="es-MX"/>
        </w:rPr>
      </w:pPr>
      <w:r w:rsidRPr="00566411">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C00F9E" w:rsidRDefault="00C00F9E" w:rsidP="00C00F9E">
      <w:pPr>
        <w:pStyle w:val="Encabezado"/>
        <w:jc w:val="both"/>
        <w:rPr>
          <w:rFonts w:ascii="Montserrat" w:eastAsia="MS Mincho" w:hAnsi="Montserrat" w:cs="Arial"/>
          <w:b/>
          <w:snapToGrid w:val="0"/>
          <w:sz w:val="18"/>
          <w:szCs w:val="18"/>
          <w:u w:val="single"/>
          <w:lang w:val="es-MX" w:eastAsia="es-ES"/>
        </w:rPr>
      </w:pPr>
    </w:p>
    <w:p w:rsidR="00967663" w:rsidRDefault="00967663" w:rsidP="00C00F9E">
      <w:pPr>
        <w:pStyle w:val="Encabezado"/>
        <w:jc w:val="both"/>
        <w:rPr>
          <w:rFonts w:ascii="Montserrat" w:eastAsia="MS Mincho" w:hAnsi="Montserrat" w:cs="Arial"/>
          <w:b/>
          <w:snapToGrid w:val="0"/>
          <w:sz w:val="18"/>
          <w:szCs w:val="18"/>
          <w:u w:val="single"/>
          <w:lang w:val="es-MX" w:eastAsia="es-ES"/>
        </w:rPr>
      </w:pPr>
      <w:r w:rsidRPr="00325396">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w:t>
      </w:r>
      <w:r>
        <w:rPr>
          <w:rFonts w:ascii="Montserrat Regular" w:hAnsi="Montserrat Regular"/>
          <w:sz w:val="18"/>
          <w:szCs w:val="18"/>
          <w:lang w:val="es-MX"/>
        </w:rPr>
        <w:t xml:space="preserve"> públicas.</w:t>
      </w:r>
    </w:p>
    <w:p w:rsidR="0083244C" w:rsidRDefault="00F53262" w:rsidP="00C00F9E">
      <w:pPr>
        <w:pStyle w:val="Encabezado"/>
        <w:jc w:val="both"/>
        <w:rPr>
          <w:rFonts w:ascii="Montserrat" w:eastAsia="MS Mincho" w:hAnsi="Montserrat" w:cs="Arial"/>
          <w:b/>
          <w:snapToGrid w:val="0"/>
          <w:sz w:val="18"/>
          <w:szCs w:val="18"/>
          <w:u w:val="single"/>
          <w:lang w:val="es-MX" w:eastAsia="es-ES"/>
        </w:rPr>
      </w:pPr>
      <w:r>
        <w:rPr>
          <w:rFonts w:ascii="Montserrat" w:eastAsia="MS Mincho" w:hAnsi="Montserrat" w:cs="Arial"/>
          <w:b/>
          <w:noProof/>
          <w:sz w:val="18"/>
          <w:szCs w:val="18"/>
          <w:u w:val="single"/>
          <w:lang w:val="es-MX" w:eastAsia="es-ES"/>
        </w:rPr>
        <w:drawing>
          <wp:anchor distT="0" distB="0" distL="114300" distR="114300" simplePos="0" relativeHeight="251658240" behindDoc="0" locked="0" layoutInCell="1" allowOverlap="1" wp14:anchorId="727D7F4C" wp14:editId="4DD45197">
            <wp:simplePos x="0" y="0"/>
            <wp:positionH relativeFrom="column">
              <wp:posOffset>4911090</wp:posOffset>
            </wp:positionH>
            <wp:positionV relativeFrom="paragraph">
              <wp:posOffset>36830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BB538B" w:rsidRDefault="00BB538B" w:rsidP="00C00F9E">
      <w:pPr>
        <w:pStyle w:val="Encabezado"/>
        <w:jc w:val="both"/>
        <w:rPr>
          <w:rFonts w:ascii="Montserrat" w:eastAsia="MS Mincho" w:hAnsi="Montserrat" w:cs="Arial"/>
          <w:b/>
          <w:snapToGrid w:val="0"/>
          <w:sz w:val="18"/>
          <w:szCs w:val="18"/>
          <w:u w:val="single"/>
          <w:lang w:val="es-MX" w:eastAsia="es-ES"/>
        </w:rPr>
      </w:pPr>
    </w:p>
    <w:p w:rsidR="0083244C" w:rsidRDefault="0083244C" w:rsidP="00C00F9E">
      <w:pPr>
        <w:pStyle w:val="Encabezado"/>
        <w:jc w:val="both"/>
        <w:rPr>
          <w:rFonts w:ascii="Montserrat" w:eastAsia="MS Mincho" w:hAnsi="Montserrat" w:cs="Arial"/>
          <w:b/>
          <w:snapToGrid w:val="0"/>
          <w:sz w:val="18"/>
          <w:szCs w:val="18"/>
          <w:u w:val="single"/>
          <w:lang w:val="es-MX" w:eastAsia="es-ES"/>
        </w:rPr>
      </w:pPr>
    </w:p>
    <w:p w:rsidR="0083244C" w:rsidRPr="00B656B9" w:rsidRDefault="0083244C" w:rsidP="0083244C">
      <w:pPr>
        <w:rPr>
          <w:rFonts w:ascii="Montserrat" w:hAnsi="Montserrat"/>
          <w:b/>
          <w:sz w:val="20"/>
          <w:szCs w:val="20"/>
        </w:rPr>
      </w:pPr>
      <w:r w:rsidRPr="00B656B9">
        <w:rPr>
          <w:rFonts w:ascii="Montserrat" w:hAnsi="Montserrat"/>
          <w:b/>
          <w:sz w:val="20"/>
          <w:szCs w:val="20"/>
        </w:rPr>
        <w:t>Atentamente.</w:t>
      </w:r>
    </w:p>
    <w:p w:rsidR="0083244C" w:rsidRDefault="0083244C" w:rsidP="0083244C">
      <w:pPr>
        <w:rPr>
          <w:rFonts w:ascii="Montserrat" w:hAnsi="Montserrat"/>
          <w:b/>
          <w:sz w:val="20"/>
          <w:szCs w:val="20"/>
        </w:rPr>
      </w:pPr>
    </w:p>
    <w:p w:rsidR="0083244C" w:rsidRPr="00B656B9" w:rsidRDefault="0083244C" w:rsidP="0083244C">
      <w:pPr>
        <w:rPr>
          <w:rFonts w:ascii="Montserrat" w:hAnsi="Montserrat"/>
          <w:b/>
          <w:sz w:val="20"/>
          <w:szCs w:val="20"/>
        </w:rPr>
      </w:pPr>
    </w:p>
    <w:p w:rsidR="0083244C" w:rsidRPr="00B656B9" w:rsidRDefault="0083244C" w:rsidP="0083244C">
      <w:pPr>
        <w:rPr>
          <w:rFonts w:ascii="Montserrat" w:hAnsi="Montserrat"/>
          <w:b/>
          <w:sz w:val="20"/>
          <w:szCs w:val="20"/>
        </w:rPr>
      </w:pPr>
    </w:p>
    <w:p w:rsidR="0083244C" w:rsidRPr="00B656B9" w:rsidRDefault="0083244C" w:rsidP="0083244C">
      <w:pPr>
        <w:rPr>
          <w:rFonts w:ascii="Montserrat" w:hAnsi="Montserrat"/>
          <w:b/>
          <w:sz w:val="20"/>
          <w:szCs w:val="20"/>
        </w:rPr>
      </w:pPr>
    </w:p>
    <w:p w:rsidR="0083244C" w:rsidRDefault="0083244C" w:rsidP="0083244C">
      <w:pPr>
        <w:rPr>
          <w:rFonts w:ascii="Montserrat" w:hAnsi="Montserrat"/>
          <w:b/>
          <w:sz w:val="20"/>
          <w:szCs w:val="20"/>
        </w:rPr>
      </w:pPr>
      <w:r w:rsidRPr="00B656B9">
        <w:rPr>
          <w:rFonts w:ascii="Montserrat" w:hAnsi="Montserrat"/>
          <w:b/>
          <w:sz w:val="20"/>
          <w:szCs w:val="20"/>
        </w:rPr>
        <w:t xml:space="preserve">Lic. </w:t>
      </w:r>
      <w:r w:rsidR="00924ACD">
        <w:rPr>
          <w:rFonts w:ascii="Montserrat" w:hAnsi="Montserrat"/>
          <w:b/>
          <w:sz w:val="20"/>
          <w:szCs w:val="20"/>
        </w:rPr>
        <w:t xml:space="preserve">Eva Concepción Lizárraga Figueroa </w:t>
      </w:r>
      <w:r>
        <w:rPr>
          <w:rFonts w:ascii="Montserrat" w:hAnsi="Montserrat"/>
          <w:b/>
          <w:sz w:val="20"/>
          <w:szCs w:val="20"/>
        </w:rPr>
        <w:t xml:space="preserve"> </w:t>
      </w:r>
    </w:p>
    <w:p w:rsidR="0083244C" w:rsidRDefault="00924ACD" w:rsidP="00C00F9E">
      <w:pPr>
        <w:pStyle w:val="Encabezado"/>
        <w:jc w:val="both"/>
        <w:rPr>
          <w:rFonts w:ascii="Montserrat" w:hAnsi="Montserrat"/>
          <w:b/>
          <w:sz w:val="20"/>
          <w:szCs w:val="20"/>
        </w:rPr>
      </w:pPr>
      <w:r>
        <w:rPr>
          <w:rFonts w:ascii="Montserrat" w:hAnsi="Montserrat"/>
          <w:b/>
          <w:sz w:val="20"/>
          <w:szCs w:val="20"/>
        </w:rPr>
        <w:t xml:space="preserve">Administradora Desconcentrada Jurídica de Chiapas "2" </w:t>
      </w:r>
      <w:r w:rsidR="0083244C">
        <w:rPr>
          <w:rFonts w:ascii="Montserrat" w:hAnsi="Montserrat"/>
          <w:b/>
          <w:sz w:val="20"/>
          <w:szCs w:val="20"/>
        </w:rPr>
        <w:t xml:space="preserve"> </w:t>
      </w:r>
    </w:p>
    <w:p w:rsidR="0083244C" w:rsidRDefault="0083244C" w:rsidP="00C00F9E">
      <w:pPr>
        <w:pStyle w:val="Encabezado"/>
        <w:jc w:val="both"/>
        <w:rPr>
          <w:rFonts w:ascii="Montserrat" w:hAnsi="Montserrat"/>
          <w:b/>
          <w:sz w:val="20"/>
          <w:szCs w:val="20"/>
        </w:rPr>
      </w:pPr>
    </w:p>
    <w:p w:rsidR="00BD0825" w:rsidRDefault="00BD0825" w:rsidP="00C00F9E">
      <w:pPr>
        <w:pStyle w:val="Encabezado"/>
        <w:jc w:val="both"/>
        <w:rPr>
          <w:rFonts w:ascii="Montserrat" w:eastAsia="MS Mincho" w:hAnsi="Montserrat" w:cs="Arial"/>
          <w:snapToGrid w:val="0"/>
          <w:sz w:val="18"/>
          <w:szCs w:val="18"/>
          <w:u w:val="single"/>
          <w:lang w:eastAsia="es-ES"/>
        </w:rPr>
      </w:pPr>
      <w:r>
        <w:rPr>
          <w:rFonts w:ascii="Montserrat" w:eastAsia="MS Mincho" w:hAnsi="Montserrat" w:cs="Arial"/>
          <w:snapToGrid w:val="0"/>
          <w:sz w:val="18"/>
          <w:szCs w:val="18"/>
          <w:u w:val="single"/>
          <w:lang w:eastAsia="es-ES"/>
        </w:rPr>
        <w:t>Firma Electrónica:</w:t>
      </w:r>
    </w:p>
    <w:p w:rsidR="0083244C" w:rsidRPr="00C67F33" w:rsidRDefault="00BD0825" w:rsidP="00C00F9E">
      <w:pPr>
        <w:pStyle w:val="Encabezado"/>
        <w:jc w:val="both"/>
        <w:rPr>
          <w:rFonts w:ascii="Montserrat" w:eastAsia="MS Mincho" w:hAnsi="Montserrat" w:cs="Arial"/>
          <w:snapToGrid w:val="0"/>
          <w:sz w:val="18"/>
          <w:szCs w:val="18"/>
          <w:u w:val="single"/>
          <w:lang w:eastAsia="es-ES"/>
        </w:rPr>
      </w:pPr>
      <w:r>
        <w:rPr>
          <w:rFonts w:ascii="Montserrat" w:eastAsia="MS Mincho" w:hAnsi="Montserrat" w:cs="Arial"/>
          <w:snapToGrid w:val="0"/>
          <w:sz w:val="18"/>
          <w:szCs w:val="18"/>
          <w:u w:val="single"/>
          <w:lang w:eastAsia="es-ES"/>
        </w:rPr>
        <w:t xml:space="preserve">QEWVxjSuU6uxVznzbKxkihVwLAs0z7C9VvEci3rIdor6UJH5XH3h1ngxTkpK7UZg31waMwIEWKPgibILriEzkd0goWoMDcqTJM2IHfB5wroBOih/xdGJJi9X1B41R03k4sWoZ7w6iIOsVQjPXgBuK2wO3yE00wxt485cmFlCUhbYyxGlYkwlqRyonxJ3AQ8+2CVmjYO4NX7RXPvtZY+mY6pLm29S12K0SKV0ZrtAayKrxBBSvhjw1vWOPYlkfdVjLbDo526BzUhEEav2d+9FUUxzXwMUl+YA4iNLjxKQSregcotwI/T2zLoxlx05QSHQOOwyfwyB9wKaNF2aCT1iDQ== </w:t>
      </w:r>
      <w:r w:rsidR="0083244C" w:rsidRPr="00C67F33">
        <w:rPr>
          <w:rFonts w:ascii="Montserrat" w:eastAsia="MS Mincho" w:hAnsi="Montserrat" w:cs="Arial"/>
          <w:snapToGrid w:val="0"/>
          <w:sz w:val="18"/>
          <w:szCs w:val="18"/>
          <w:u w:val="single"/>
          <w:lang w:eastAsia="es-ES"/>
        </w:rPr>
        <w:t xml:space="preserve"> </w:t>
      </w:r>
    </w:p>
    <w:p w:rsidR="0083244C" w:rsidRPr="00C67F33" w:rsidRDefault="0083244C" w:rsidP="00C00F9E">
      <w:pPr>
        <w:pStyle w:val="Encabezado"/>
        <w:jc w:val="both"/>
        <w:rPr>
          <w:rFonts w:ascii="Montserrat" w:eastAsia="MS Mincho" w:hAnsi="Montserrat" w:cs="Arial"/>
          <w:snapToGrid w:val="0"/>
          <w:sz w:val="18"/>
          <w:szCs w:val="18"/>
          <w:u w:val="single"/>
          <w:lang w:eastAsia="es-ES"/>
        </w:rPr>
      </w:pPr>
    </w:p>
    <w:p w:rsidR="00BD0825" w:rsidRDefault="00BD0825" w:rsidP="00C00F9E">
      <w:pPr>
        <w:pStyle w:val="Encabezado"/>
        <w:jc w:val="both"/>
        <w:rPr>
          <w:rFonts w:ascii="Montserrat" w:eastAsia="MS Mincho" w:hAnsi="Montserrat" w:cs="Arial"/>
          <w:snapToGrid w:val="0"/>
          <w:sz w:val="18"/>
          <w:szCs w:val="18"/>
          <w:u w:val="single"/>
          <w:lang w:eastAsia="es-ES"/>
        </w:rPr>
      </w:pPr>
      <w:r>
        <w:rPr>
          <w:rFonts w:ascii="Montserrat" w:eastAsia="MS Mincho" w:hAnsi="Montserrat" w:cs="Arial"/>
          <w:snapToGrid w:val="0"/>
          <w:sz w:val="18"/>
          <w:szCs w:val="18"/>
          <w:u w:val="single"/>
          <w:lang w:eastAsia="es-ES"/>
        </w:rPr>
        <w:t xml:space="preserve">Cadena original: </w:t>
      </w:r>
    </w:p>
    <w:p w:rsidR="00BD0825" w:rsidRDefault="00BD0825" w:rsidP="00C00F9E">
      <w:pPr>
        <w:pStyle w:val="Encabezado"/>
        <w:jc w:val="both"/>
        <w:rPr>
          <w:rFonts w:ascii="Montserrat" w:eastAsia="MS Mincho" w:hAnsi="Montserrat" w:cs="Arial"/>
          <w:snapToGrid w:val="0"/>
          <w:sz w:val="18"/>
          <w:szCs w:val="18"/>
          <w:u w:val="single"/>
          <w:lang w:eastAsia="es-ES"/>
        </w:rPr>
      </w:pPr>
      <w:r>
        <w:rPr>
          <w:rFonts w:ascii="Montserrat" w:eastAsia="MS Mincho" w:hAnsi="Montserrat" w:cs="Arial"/>
          <w:snapToGrid w:val="0"/>
          <w:sz w:val="18"/>
          <w:szCs w:val="18"/>
          <w:u w:val="single"/>
          <w:lang w:eastAsia="es-ES"/>
        </w:rPr>
        <w:t>||SAT970701NN3|Comité de Transparencia del Servicio de Administración Tributaria|600-20-00-01-03-2022-0641|23 de junio de 2022|6/23/2022 12:54:40 PM|00001088888800000031||</w:t>
      </w:r>
    </w:p>
    <w:p w:rsidR="00BD0825" w:rsidRDefault="00BD0825" w:rsidP="00C00F9E">
      <w:pPr>
        <w:pStyle w:val="Encabezado"/>
        <w:jc w:val="both"/>
        <w:rPr>
          <w:rFonts w:ascii="Montserrat" w:eastAsia="MS Mincho" w:hAnsi="Montserrat" w:cs="Arial"/>
          <w:snapToGrid w:val="0"/>
          <w:sz w:val="18"/>
          <w:szCs w:val="18"/>
          <w:u w:val="single"/>
          <w:lang w:eastAsia="es-ES"/>
        </w:rPr>
      </w:pPr>
    </w:p>
    <w:p w:rsidR="00BD0825" w:rsidRDefault="00BD0825" w:rsidP="00C00F9E">
      <w:pPr>
        <w:pStyle w:val="Encabezado"/>
        <w:jc w:val="both"/>
        <w:rPr>
          <w:rFonts w:ascii="Montserrat" w:eastAsia="MS Mincho" w:hAnsi="Montserrat" w:cs="Arial"/>
          <w:snapToGrid w:val="0"/>
          <w:sz w:val="18"/>
          <w:szCs w:val="18"/>
          <w:u w:val="single"/>
          <w:lang w:eastAsia="es-ES"/>
        </w:rPr>
      </w:pPr>
      <w:r>
        <w:rPr>
          <w:rFonts w:ascii="Montserrat" w:eastAsia="MS Mincho" w:hAnsi="Montserrat" w:cs="Arial"/>
          <w:snapToGrid w:val="0"/>
          <w:sz w:val="18"/>
          <w:szCs w:val="18"/>
          <w:u w:val="single"/>
          <w:lang w:eastAsia="es-ES"/>
        </w:rPr>
        <w:t xml:space="preserve">Sello digital: </w:t>
      </w:r>
    </w:p>
    <w:p w:rsidR="0083244C" w:rsidRPr="00C67F33" w:rsidRDefault="00BD0825" w:rsidP="00C00F9E">
      <w:pPr>
        <w:pStyle w:val="Encabezado"/>
        <w:jc w:val="both"/>
        <w:rPr>
          <w:rFonts w:ascii="Montserrat" w:eastAsia="MS Mincho" w:hAnsi="Montserrat" w:cs="Arial"/>
          <w:snapToGrid w:val="0"/>
          <w:sz w:val="18"/>
          <w:szCs w:val="18"/>
          <w:u w:val="single"/>
          <w:lang w:eastAsia="es-ES"/>
        </w:rPr>
      </w:pPr>
      <w:r>
        <w:rPr>
          <w:rFonts w:ascii="Montserrat" w:eastAsia="MS Mincho" w:hAnsi="Montserrat" w:cs="Arial"/>
          <w:snapToGrid w:val="0"/>
          <w:sz w:val="18"/>
          <w:szCs w:val="18"/>
          <w:u w:val="single"/>
          <w:lang w:eastAsia="es-ES"/>
        </w:rPr>
        <w:t xml:space="preserve">pIwBni+Pt0ZG7pIjhvmIRS957hoqMDaJMJ2CzEcCd/NVf/020PfGWR7eK23uyiaTmBdK5ReVy1qLhynsLoarEljnuGy1lGtiKrmMyZoXpwgdOgM6DHpnsYLlE3oELpQNlMk/D0ky5WXnqY5CGdgXZpB3/OXMYPJCzC0IfK6rAuU= </w:t>
      </w:r>
      <w:r w:rsidR="0083244C" w:rsidRPr="00C67F33">
        <w:rPr>
          <w:rFonts w:ascii="Montserrat" w:eastAsia="MS Mincho" w:hAnsi="Montserrat" w:cs="Arial"/>
          <w:snapToGrid w:val="0"/>
          <w:sz w:val="18"/>
          <w:szCs w:val="18"/>
          <w:u w:val="single"/>
          <w:lang w:eastAsia="es-ES"/>
        </w:rPr>
        <w:t xml:space="preserve"> </w:t>
      </w:r>
    </w:p>
    <w:p w:rsidR="0083244C" w:rsidRPr="00C67F33" w:rsidRDefault="0083244C" w:rsidP="00C00F9E">
      <w:pPr>
        <w:pStyle w:val="Encabezado"/>
        <w:jc w:val="both"/>
        <w:rPr>
          <w:rFonts w:ascii="Montserrat" w:eastAsia="MS Mincho" w:hAnsi="Montserrat" w:cs="Arial"/>
          <w:snapToGrid w:val="0"/>
          <w:sz w:val="18"/>
          <w:szCs w:val="18"/>
          <w:u w:val="single"/>
          <w:lang w:val="es-MX" w:eastAsia="es-ES"/>
        </w:rPr>
      </w:pPr>
    </w:p>
    <w:p w:rsidR="0083244C" w:rsidRPr="00BB538B" w:rsidRDefault="0083244C" w:rsidP="00C00F9E">
      <w:pPr>
        <w:pStyle w:val="Encabezado"/>
        <w:jc w:val="both"/>
        <w:rPr>
          <w:rFonts w:ascii="Montserrat" w:eastAsia="MS Mincho" w:hAnsi="Montserrat" w:cs="Arial"/>
          <w:b/>
          <w:snapToGrid w:val="0"/>
          <w:sz w:val="18"/>
          <w:szCs w:val="18"/>
          <w:u w:val="single"/>
          <w:lang w:val="es-MX" w:eastAsia="es-ES"/>
        </w:rPr>
      </w:pPr>
    </w:p>
    <w:p w:rsidR="00C00F9E" w:rsidRPr="00944E1C" w:rsidRDefault="00C00F9E" w:rsidP="00C00F9E">
      <w:pPr>
        <w:pStyle w:val="wordsection1"/>
        <w:jc w:val="both"/>
        <w:rPr>
          <w:rFonts w:ascii="Montserrat" w:hAnsi="Montserrat"/>
          <w:i/>
          <w:iCs/>
          <w:sz w:val="16"/>
          <w:szCs w:val="18"/>
          <w:lang w:val="es-MX"/>
        </w:rPr>
      </w:pPr>
      <w:r w:rsidRPr="00944E1C">
        <w:rPr>
          <w:rFonts w:ascii="Montserrat" w:hAnsi="Montserrat"/>
          <w:i/>
          <w:iCs/>
          <w:sz w:val="16"/>
          <w:szCs w:val="18"/>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C00F9E" w:rsidRPr="00944E1C" w:rsidRDefault="00C00F9E" w:rsidP="00C00F9E">
      <w:pPr>
        <w:pStyle w:val="wordsection1"/>
        <w:jc w:val="both"/>
        <w:rPr>
          <w:rFonts w:ascii="Montserrat" w:hAnsi="Montserrat"/>
          <w:i/>
          <w:iCs/>
          <w:sz w:val="16"/>
          <w:szCs w:val="18"/>
          <w:lang w:val="es-MX"/>
        </w:rPr>
      </w:pPr>
      <w:r w:rsidRPr="00944E1C">
        <w:rPr>
          <w:rFonts w:ascii="Montserrat" w:hAnsi="Montserrat"/>
          <w:i/>
          <w:iCs/>
          <w:sz w:val="16"/>
          <w:szCs w:val="18"/>
          <w:lang w:val="it-CH"/>
        </w:rPr>
        <w:t> </w:t>
      </w:r>
    </w:p>
    <w:p w:rsidR="00C00F9E" w:rsidRPr="00944E1C" w:rsidRDefault="00C00F9E" w:rsidP="00C00F9E">
      <w:pPr>
        <w:pStyle w:val="wordsection1"/>
        <w:jc w:val="both"/>
        <w:rPr>
          <w:rFonts w:ascii="Montserrat" w:hAnsi="Montserrat"/>
          <w:i/>
          <w:iCs/>
          <w:sz w:val="16"/>
          <w:szCs w:val="18"/>
          <w:lang w:val="es-MX"/>
        </w:rPr>
      </w:pPr>
      <w:r w:rsidRPr="00944E1C">
        <w:rPr>
          <w:rFonts w:ascii="Montserrat" w:hAnsi="Montserrat"/>
          <w:i/>
          <w:iCs/>
          <w:sz w:val="16"/>
          <w:szCs w:val="18"/>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944E1C">
        <w:rPr>
          <w:rFonts w:ascii="Montserrat" w:hAnsi="Montserrat"/>
          <w:i/>
          <w:iCs/>
          <w:sz w:val="16"/>
          <w:szCs w:val="18"/>
          <w:lang w:val="es-MX"/>
        </w:rPr>
        <w:t>2.9.3.</w:t>
      </w:r>
      <w:r w:rsidRPr="00944E1C">
        <w:rPr>
          <w:rFonts w:ascii="Montserrat" w:hAnsi="Montserrat"/>
          <w:i/>
          <w:iCs/>
          <w:sz w:val="16"/>
          <w:szCs w:val="18"/>
          <w:lang w:val="it-CH"/>
        </w:rPr>
        <w:t>, de la Resolución Miscelánea Fiscal para 2022, publicada en el Diario Oficial de la Federación el 27 de diciembre de 2021</w:t>
      </w:r>
      <w:r w:rsidRPr="00944E1C">
        <w:rPr>
          <w:rFonts w:ascii="Montserrat" w:hAnsi="Montserrat"/>
          <w:i/>
          <w:iCs/>
          <w:sz w:val="16"/>
          <w:szCs w:val="18"/>
          <w:lang w:val="es-MX"/>
        </w:rPr>
        <w:t>.</w:t>
      </w:r>
    </w:p>
    <w:p w:rsidR="00C00F9E" w:rsidRPr="00944E1C" w:rsidRDefault="00C00F9E" w:rsidP="00C00F9E">
      <w:pPr>
        <w:autoSpaceDE w:val="0"/>
        <w:autoSpaceDN w:val="0"/>
        <w:adjustRightInd w:val="0"/>
        <w:jc w:val="both"/>
        <w:rPr>
          <w:rFonts w:ascii="Montserrat" w:hAnsi="Montserrat"/>
          <w:sz w:val="16"/>
          <w:szCs w:val="18"/>
          <w:lang w:val="es-MX"/>
        </w:rPr>
      </w:pPr>
    </w:p>
    <w:p w:rsidR="00C00F9E" w:rsidRPr="00944E1C" w:rsidRDefault="00C00F9E" w:rsidP="00C00F9E">
      <w:pPr>
        <w:autoSpaceDE w:val="0"/>
        <w:autoSpaceDN w:val="0"/>
        <w:adjustRightInd w:val="0"/>
        <w:rPr>
          <w:rFonts w:ascii="Montserrat" w:hAnsi="Montserrat"/>
          <w:b/>
          <w:sz w:val="16"/>
          <w:szCs w:val="18"/>
        </w:rPr>
      </w:pPr>
      <w:r w:rsidRPr="00944E1C">
        <w:rPr>
          <w:rFonts w:ascii="Montserrat" w:hAnsi="Montserrat"/>
          <w:b/>
          <w:sz w:val="16"/>
          <w:szCs w:val="18"/>
        </w:rPr>
        <w:t>C.c.p.</w:t>
      </w:r>
      <w:r w:rsidRPr="00944E1C">
        <w:rPr>
          <w:rFonts w:ascii="Montserrat" w:hAnsi="Montserrat"/>
          <w:sz w:val="16"/>
          <w:szCs w:val="18"/>
        </w:rPr>
        <w:t xml:space="preserve"> Expediente.</w:t>
      </w:r>
    </w:p>
    <w:p w:rsidR="00C00F9E" w:rsidRPr="00944E1C" w:rsidRDefault="00C00F9E" w:rsidP="00C00F9E">
      <w:pPr>
        <w:autoSpaceDE w:val="0"/>
        <w:autoSpaceDN w:val="0"/>
        <w:adjustRightInd w:val="0"/>
        <w:rPr>
          <w:rFonts w:ascii="Montserrat" w:hAnsi="Montserrat"/>
          <w:sz w:val="16"/>
          <w:szCs w:val="18"/>
        </w:rPr>
      </w:pPr>
      <w:r w:rsidRPr="00944E1C">
        <w:rPr>
          <w:rFonts w:ascii="Montserrat" w:hAnsi="Montserrat"/>
          <w:sz w:val="16"/>
          <w:szCs w:val="18"/>
        </w:rPr>
        <w:t>GRM/VCP.</w:t>
      </w:r>
    </w:p>
    <w:p w:rsidR="00C00F9E" w:rsidRPr="00944E1C" w:rsidRDefault="00C00F9E" w:rsidP="00C00F9E">
      <w:pPr>
        <w:rPr>
          <w:rFonts w:ascii="Montserrat" w:hAnsi="Montserrat"/>
        </w:rPr>
      </w:pPr>
    </w:p>
    <w:p w:rsidR="00E46367" w:rsidRPr="00944E1C" w:rsidRDefault="00E46367">
      <w:pPr>
        <w:rPr>
          <w:rFonts w:ascii="Montserrat" w:hAnsi="Montserrat"/>
        </w:rPr>
      </w:pPr>
    </w:p>
    <w:sectPr w:rsidR="00E46367" w:rsidRPr="00944E1C" w:rsidSect="003248FB">
      <w:headerReference w:type="default" r:id="rId8"/>
      <w:footerReference w:type="default" r:id="rId9"/>
      <w:pgSz w:w="12242" w:h="15842"/>
      <w:pgMar w:top="1701" w:right="987" w:bottom="2269" w:left="1134" w:header="851"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F92" w:rsidRDefault="00CE3F92" w:rsidP="00F8575B">
      <w:r>
        <w:separator/>
      </w:r>
    </w:p>
  </w:endnote>
  <w:endnote w:type="continuationSeparator" w:id="0">
    <w:p w:rsidR="00CE3F92" w:rsidRDefault="00CE3F92" w:rsidP="00F8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Regular">
    <w:altName w:val="Calibri"/>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093B60" w:rsidTr="003248FB">
      <w:tc>
        <w:tcPr>
          <w:tcW w:w="10114" w:type="dxa"/>
        </w:tcPr>
        <w:p w:rsidR="00093B60" w:rsidRDefault="00201D1F" w:rsidP="003248FB">
          <w:pPr>
            <w:pStyle w:val="Piedepgina"/>
            <w:jc w:val="both"/>
            <w:rPr>
              <w:rFonts w:ascii="Montserrat SemiBold" w:hAnsi="Montserrat SemiBold"/>
              <w:color w:val="BC9500"/>
              <w:sz w:val="14"/>
              <w:szCs w:val="14"/>
            </w:rPr>
          </w:pPr>
          <w:r w:rsidRPr="006F7855">
            <w:rPr>
              <w:rFonts w:ascii="Montserrat SemiBold" w:hAnsi="Montserrat SemiBold"/>
              <w:color w:val="BC9500"/>
              <w:sz w:val="14"/>
              <w:szCs w:val="14"/>
            </w:rPr>
            <w:t>Central Poniente No. 17, 2º. Piso, Col. Centro,</w:t>
          </w:r>
          <w:r>
            <w:rPr>
              <w:rFonts w:ascii="Montserrat SemiBold" w:hAnsi="Montserrat SemiBold"/>
              <w:color w:val="BC9500"/>
              <w:sz w:val="14"/>
              <w:szCs w:val="14"/>
            </w:rPr>
            <w:t xml:space="preserve"> C.P. 30700, Tapachula, Chiapas</w:t>
          </w:r>
        </w:p>
        <w:p w:rsidR="00093B60" w:rsidRPr="00F75C13" w:rsidRDefault="00201D1F" w:rsidP="003248FB">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093B60" w:rsidRDefault="00201D1F" w:rsidP="003248F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0" locked="0" layoutInCell="1" allowOverlap="1" wp14:anchorId="689944E8" wp14:editId="5AF57423">
                <wp:simplePos x="0" y="0"/>
                <wp:positionH relativeFrom="column">
                  <wp:posOffset>4883150</wp:posOffset>
                </wp:positionH>
                <wp:positionV relativeFrom="paragraph">
                  <wp:posOffset>-252730</wp:posOffset>
                </wp:positionV>
                <wp:extent cx="1517650" cy="725170"/>
                <wp:effectExtent l="0" t="0" r="6350" b="1143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093B60" w:rsidTr="003248FB">
      <w:tc>
        <w:tcPr>
          <w:tcW w:w="10114" w:type="dxa"/>
        </w:tcPr>
        <w:p w:rsidR="00093B60" w:rsidRDefault="00201D1F" w:rsidP="003248F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0288" behindDoc="1" locked="0" layoutInCell="1" allowOverlap="1" wp14:anchorId="15754639" wp14:editId="4F13B493">
                <wp:simplePos x="0" y="0"/>
                <wp:positionH relativeFrom="column">
                  <wp:align>left</wp:align>
                </wp:positionH>
                <wp:positionV relativeFrom="margin">
                  <wp:align>bottom</wp:align>
                </wp:positionV>
                <wp:extent cx="6101933" cy="206946"/>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093B60" w:rsidRDefault="00CE3F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F92" w:rsidRDefault="00CE3F92" w:rsidP="00F8575B">
      <w:r>
        <w:separator/>
      </w:r>
    </w:p>
  </w:footnote>
  <w:footnote w:type="continuationSeparator" w:id="0">
    <w:p w:rsidR="00CE3F92" w:rsidRDefault="00CE3F92" w:rsidP="00F85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3B60" w:rsidRPr="000978CF" w:rsidRDefault="00EA5B98" w:rsidP="003248FB">
    <w:pPr>
      <w:pStyle w:val="Encabezado"/>
      <w:rPr>
        <w:rFonts w:ascii="Montserrat" w:hAnsi="Montserrat"/>
        <w:sz w:val="20"/>
        <w:szCs w:val="20"/>
        <w:lang w:val="es-MX"/>
      </w:rPr>
    </w:pPr>
    <w:r>
      <w:rPr>
        <w:noProof/>
        <w:lang w:val="en-US"/>
      </w:rPr>
      <w:drawing>
        <wp:inline distT="0" distB="0" distL="0" distR="0" wp14:anchorId="137C88FA" wp14:editId="2B9FA33B">
          <wp:extent cx="4237893" cy="45021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367102" cy="463942"/>
                  </a:xfrm>
                  <a:prstGeom prst="rect">
                    <a:avLst/>
                  </a:prstGeom>
                </pic:spPr>
              </pic:pic>
            </a:graphicData>
          </a:graphic>
        </wp:inline>
      </w:drawing>
    </w:r>
    <w:r w:rsidR="00201D1F" w:rsidRPr="000978CF">
      <w:rPr>
        <w:rFonts w:ascii="Montserrat" w:hAnsi="Montserrat"/>
        <w:noProof/>
        <w:sz w:val="20"/>
        <w:szCs w:val="20"/>
        <w:lang w:val="en-US"/>
      </w:rPr>
      <mc:AlternateContent>
        <mc:Choice Requires="wps">
          <w:drawing>
            <wp:anchor distT="0" distB="0" distL="114300" distR="114300" simplePos="0" relativeHeight="251659264" behindDoc="0" locked="0" layoutInCell="1" allowOverlap="1" wp14:anchorId="2645E20E" wp14:editId="61FE01D5">
              <wp:simplePos x="0" y="0"/>
              <wp:positionH relativeFrom="column">
                <wp:posOffset>4311650</wp:posOffset>
              </wp:positionH>
              <wp:positionV relativeFrom="paragraph">
                <wp:posOffset>-41691</wp:posOffset>
              </wp:positionV>
              <wp:extent cx="2259791" cy="621030"/>
              <wp:effectExtent l="0" t="0" r="0" b="7620"/>
              <wp:wrapNone/>
              <wp:docPr id="1" name="Cuadro de texto 1"/>
              <wp:cNvGraphicFramePr/>
              <a:graphic xmlns:a="http://schemas.openxmlformats.org/drawingml/2006/main">
                <a:graphicData uri="http://schemas.microsoft.com/office/word/2010/wordprocessingShape">
                  <wps:wsp>
                    <wps:cNvSpPr txBox="1"/>
                    <wps:spPr>
                      <a:xfrm>
                        <a:off x="0" y="0"/>
                        <a:ext cx="2259791" cy="62103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093B60" w:rsidRPr="00CD5B0F" w:rsidRDefault="00201D1F" w:rsidP="003248FB">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093B60" w:rsidRPr="006143E5" w:rsidRDefault="00201D1F" w:rsidP="003248FB">
                          <w:pPr>
                            <w:pStyle w:val="Encabezado"/>
                            <w:jc w:val="right"/>
                            <w:rPr>
                              <w:rFonts w:ascii="Montserrat" w:hAnsi="Montserrat"/>
                              <w:sz w:val="16"/>
                              <w:szCs w:val="16"/>
                            </w:rPr>
                          </w:pPr>
                          <w:r w:rsidRPr="006143E5">
                            <w:rPr>
                              <w:rFonts w:ascii="Montserrat" w:hAnsi="Montserrat"/>
                              <w:sz w:val="16"/>
                              <w:szCs w:val="16"/>
                            </w:rPr>
                            <w:t xml:space="preserve">Administración </w:t>
                          </w:r>
                          <w:r>
                            <w:rPr>
                              <w:rFonts w:ascii="Montserrat" w:hAnsi="Montserrat"/>
                              <w:sz w:val="16"/>
                              <w:szCs w:val="16"/>
                            </w:rPr>
                            <w:t>Desconcentrada Jurídica de Chiapas “2”</w:t>
                          </w:r>
                        </w:p>
                        <w:p w:rsidR="00093B60" w:rsidRPr="000A2EA0" w:rsidRDefault="00201D1F" w:rsidP="003248FB">
                          <w:pPr>
                            <w:pStyle w:val="Encabezado"/>
                            <w:ind w:left="-951" w:firstLine="951"/>
                            <w:jc w:val="right"/>
                            <w:rPr>
                              <w:rFonts w:ascii="Montserrat Regular" w:hAnsi="Montserrat Regular"/>
                            </w:rPr>
                          </w:pPr>
                          <w:proofErr w:type="spellStart"/>
                          <w:r w:rsidRPr="00CC5EDE">
                            <w:rPr>
                              <w:rFonts w:ascii="Montserrat" w:hAnsi="Montserrat"/>
                              <w:sz w:val="14"/>
                              <w:szCs w:val="14"/>
                            </w:rPr>
                            <w:t>Subadministración</w:t>
                          </w:r>
                          <w:proofErr w:type="spellEnd"/>
                          <w:r w:rsidRPr="00CC5EDE">
                            <w:rPr>
                              <w:rFonts w:ascii="Montserrat" w:hAnsi="Montserrat"/>
                              <w:sz w:val="14"/>
                              <w:szCs w:val="14"/>
                            </w:rPr>
                            <w:t xml:space="preserve"> Desconcentrada Jurídica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45E20E" id="_x0000_t202" coordsize="21600,21600" o:spt="202" path="m,l,21600r21600,l21600,xe">
              <v:stroke joinstyle="miter"/>
              <v:path gradientshapeok="t" o:connecttype="rect"/>
            </v:shapetype>
            <v:shape id="Cuadro de texto 1" o:spid="_x0000_s1026" type="#_x0000_t202" style="position:absolute;margin-left:339.5pt;margin-top:-3.3pt;width:177.95pt;height:4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" filled="f" stroked="f">
              <v:textbox>
                <w:txbxContent>
                  <w:p w:rsidR="00093B60" w:rsidRPr="00CD5B0F" w:rsidRDefault="00201D1F" w:rsidP="003248FB">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093B60" w:rsidRPr="006143E5" w:rsidRDefault="00201D1F" w:rsidP="003248FB">
                    <w:pPr>
                      <w:pStyle w:val="Encabezado"/>
                      <w:jc w:val="right"/>
                      <w:rPr>
                        <w:rFonts w:ascii="Montserrat" w:hAnsi="Montserrat"/>
                        <w:sz w:val="16"/>
                        <w:szCs w:val="16"/>
                      </w:rPr>
                    </w:pPr>
                    <w:r w:rsidRPr="006143E5">
                      <w:rPr>
                        <w:rFonts w:ascii="Montserrat" w:hAnsi="Montserrat"/>
                        <w:sz w:val="16"/>
                        <w:szCs w:val="16"/>
                      </w:rPr>
                      <w:t xml:space="preserve">Administración </w:t>
                    </w:r>
                    <w:r>
                      <w:rPr>
                        <w:rFonts w:ascii="Montserrat" w:hAnsi="Montserrat"/>
                        <w:sz w:val="16"/>
                        <w:szCs w:val="16"/>
                      </w:rPr>
                      <w:t>Desconcentrada Jurídica de Chiapas “2”</w:t>
                    </w:r>
                  </w:p>
                  <w:p w:rsidR="00093B60" w:rsidRPr="000A2EA0" w:rsidRDefault="00201D1F" w:rsidP="003248FB">
                    <w:pPr>
                      <w:pStyle w:val="Encabezado"/>
                      <w:ind w:left="-951" w:firstLine="951"/>
                      <w:jc w:val="right"/>
                      <w:rPr>
                        <w:rFonts w:ascii="Montserrat Regular" w:hAnsi="Montserrat Regular"/>
                      </w:rPr>
                    </w:pPr>
                    <w:proofErr w:type="spellStart"/>
                    <w:r w:rsidRPr="00CC5EDE">
                      <w:rPr>
                        <w:rFonts w:ascii="Montserrat" w:hAnsi="Montserrat"/>
                        <w:sz w:val="14"/>
                        <w:szCs w:val="14"/>
                      </w:rPr>
                      <w:t>Subadministración</w:t>
                    </w:r>
                    <w:proofErr w:type="spellEnd"/>
                    <w:r w:rsidRPr="00CC5EDE">
                      <w:rPr>
                        <w:rFonts w:ascii="Montserrat" w:hAnsi="Montserrat"/>
                        <w:sz w:val="14"/>
                        <w:szCs w:val="14"/>
                      </w:rPr>
                      <w:t xml:space="preserve"> Desconcentrada Jurídica</w:t>
                    </w:r>
                  </w:p>
                </w:txbxContent>
              </v:textbox>
            </v:shape>
          </w:pict>
        </mc:Fallback>
      </mc:AlternateContent>
    </w:r>
  </w:p>
  <w:p w:rsidR="00093B60" w:rsidRPr="000978CF" w:rsidRDefault="00CE3F92" w:rsidP="003248FB">
    <w:pPr>
      <w:pStyle w:val="Encabezado"/>
      <w:rPr>
        <w:rFonts w:ascii="Montserrat" w:hAnsi="Montserrat"/>
        <w:sz w:val="20"/>
        <w:szCs w:val="20"/>
        <w:lang w:val="es-MX"/>
      </w:rPr>
    </w:pPr>
  </w:p>
  <w:p w:rsidR="00093B60" w:rsidRPr="00944E1C" w:rsidRDefault="00201D1F" w:rsidP="003248FB">
    <w:pPr>
      <w:autoSpaceDE w:val="0"/>
      <w:autoSpaceDN w:val="0"/>
      <w:adjustRightInd w:val="0"/>
      <w:rPr>
        <w:rFonts w:ascii="Montserrat" w:hAnsi="Montserrat"/>
        <w:b/>
        <w:sz w:val="20"/>
        <w:szCs w:val="18"/>
      </w:rPr>
    </w:pPr>
    <w:r w:rsidRPr="00944E1C">
      <w:rPr>
        <w:rFonts w:ascii="Montserrat" w:hAnsi="Montserrat"/>
        <w:b/>
        <w:sz w:val="20"/>
        <w:szCs w:val="18"/>
      </w:rPr>
      <w:t xml:space="preserve">Oficio </w:t>
    </w:r>
    <w:r w:rsidR="00CA57D0">
      <w:rPr>
        <w:rFonts w:ascii="Montserrat" w:hAnsi="Montserrat"/>
        <w:b/>
        <w:sz w:val="20"/>
        <w:szCs w:val="18"/>
      </w:rPr>
      <w:t xml:space="preserve">600-20-00-01-03-2022-0641 </w:t>
    </w:r>
  </w:p>
  <w:p w:rsidR="00692A09" w:rsidRPr="00692A09" w:rsidRDefault="00201D1F" w:rsidP="00692A09">
    <w:pPr>
      <w:rPr>
        <w:rFonts w:ascii="Montserrat" w:eastAsia="Times New Roman" w:hAnsi="Montserrat" w:cs="Calibri"/>
        <w:color w:val="000000"/>
        <w:sz w:val="18"/>
        <w:szCs w:val="18"/>
        <w:lang w:val="es-MX"/>
      </w:rPr>
    </w:pPr>
    <w:proofErr w:type="spellStart"/>
    <w:r w:rsidRPr="00692A09">
      <w:rPr>
        <w:rFonts w:ascii="Montserrat" w:hAnsi="Montserrat"/>
        <w:sz w:val="18"/>
        <w:szCs w:val="18"/>
        <w:lang w:val="es-MX"/>
      </w:rPr>
      <w:t>Exp</w:t>
    </w:r>
    <w:proofErr w:type="spellEnd"/>
    <w:r w:rsidR="00D2215F" w:rsidRPr="00692A09">
      <w:rPr>
        <w:rFonts w:ascii="Montserrat" w:hAnsi="Montserrat"/>
        <w:sz w:val="18"/>
        <w:szCs w:val="18"/>
        <w:lang w:val="es-MX"/>
      </w:rPr>
      <w:t xml:space="preserve">. </w:t>
    </w:r>
    <w:r w:rsidR="00692A09" w:rsidRPr="00692A09">
      <w:rPr>
        <w:rFonts w:ascii="Montserrat" w:eastAsia="Times New Roman" w:hAnsi="Montserrat" w:cs="Calibri"/>
        <w:color w:val="000000"/>
        <w:sz w:val="18"/>
        <w:szCs w:val="18"/>
        <w:lang w:val="es-MX"/>
      </w:rPr>
      <w:t>12C-7-2022-01-CHIAPAS 2-PORTAL DE TRANSPARENCIA</w:t>
    </w:r>
  </w:p>
  <w:p w:rsidR="0083244C" w:rsidRDefault="00201D1F" w:rsidP="00692A09">
    <w:pPr>
      <w:rPr>
        <w:rFonts w:ascii="Montserrat" w:hAnsi="Montserrat"/>
        <w:b/>
        <w:sz w:val="20"/>
        <w:szCs w:val="18"/>
        <w:lang w:val="es-MX"/>
      </w:rPr>
    </w:pPr>
    <w:r w:rsidRPr="00BB538B">
      <w:rPr>
        <w:rFonts w:ascii="Montserrat" w:hAnsi="Montserrat"/>
        <w:b/>
        <w:sz w:val="20"/>
        <w:szCs w:val="18"/>
        <w:lang w:val="es-MX"/>
      </w:rPr>
      <w:t xml:space="preserve">FOLIO: </w:t>
    </w:r>
    <w:r w:rsidR="00637383">
      <w:rPr>
        <w:rFonts w:ascii="Montserrat" w:hAnsi="Montserrat"/>
        <w:b/>
        <w:sz w:val="20"/>
        <w:szCs w:val="18"/>
        <w:lang w:val="es-MX"/>
      </w:rPr>
      <w:t xml:space="preserve">4292573 </w:t>
    </w:r>
    <w:r w:rsidR="0083244C">
      <w:rPr>
        <w:rFonts w:ascii="Montserrat" w:hAnsi="Montserrat"/>
        <w:b/>
        <w:sz w:val="20"/>
        <w:szCs w:val="18"/>
        <w:lang w:val="es-MX"/>
      </w:rPr>
      <w:t xml:space="preserve"> </w:t>
    </w:r>
  </w:p>
  <w:p w:rsidR="00BB538B" w:rsidRPr="00BB538B" w:rsidRDefault="00BB538B" w:rsidP="00BB538B">
    <w:pPr>
      <w:pStyle w:val="Encabezado"/>
      <w:jc w:val="both"/>
      <w:rPr>
        <w:rFonts w:ascii="Montserrat" w:hAnsi="Montserrat"/>
        <w:b/>
        <w:sz w:val="20"/>
        <w:szCs w:val="18"/>
        <w:lang w:val="es-MX"/>
      </w:rPr>
    </w:pPr>
    <w:r w:rsidRPr="00BB538B">
      <w:rPr>
        <w:rFonts w:ascii="Montserrat" w:hAnsi="Montserrat"/>
        <w:b/>
        <w:sz w:val="20"/>
        <w:szCs w:val="18"/>
        <w:lang w:val="es-MX"/>
      </w:rPr>
      <w:t xml:space="preserve">RFC: </w:t>
    </w:r>
    <w:r w:rsidR="0083244C">
      <w:rPr>
        <w:rFonts w:ascii="Montserrat" w:hAnsi="Montserrat"/>
        <w:b/>
        <w:sz w:val="20"/>
        <w:szCs w:val="18"/>
        <w:lang w:val="es-MX"/>
      </w:rPr>
      <w:t xml:space="preserve">SAT970701NN3 </w:t>
    </w:r>
  </w:p>
  <w:p w:rsidR="00093B60" w:rsidRPr="007C0EE6" w:rsidRDefault="00201D1F" w:rsidP="003248FB">
    <w:pPr>
      <w:pStyle w:val="Encabezado"/>
      <w:jc w:val="center"/>
      <w:rPr>
        <w:rFonts w:ascii="Montserrat" w:hAnsi="Montserrat"/>
        <w:b/>
        <w:sz w:val="20"/>
        <w:szCs w:val="20"/>
      </w:rPr>
    </w:pPr>
    <w:r w:rsidRPr="00993E40">
      <w:rPr>
        <w:rFonts w:ascii="Montserrat" w:hAnsi="Montserrat"/>
        <w:b/>
        <w:sz w:val="20"/>
        <w:szCs w:val="20"/>
        <w:lang w:val="es-ES"/>
      </w:rPr>
      <w:t xml:space="preserve">Página </w:t>
    </w:r>
    <w:r w:rsidRPr="00993E40">
      <w:rPr>
        <w:rFonts w:ascii="Montserrat" w:hAnsi="Montserrat"/>
        <w:b/>
        <w:bCs/>
        <w:sz w:val="20"/>
        <w:szCs w:val="20"/>
      </w:rPr>
      <w:fldChar w:fldCharType="begin"/>
    </w:r>
    <w:r w:rsidRPr="00993E40">
      <w:rPr>
        <w:rFonts w:ascii="Montserrat" w:hAnsi="Montserrat"/>
        <w:b/>
        <w:bCs/>
        <w:sz w:val="20"/>
        <w:szCs w:val="20"/>
      </w:rPr>
      <w:instrText>PAGE  \* Arabic  \* MERGEFORMAT</w:instrText>
    </w:r>
    <w:r w:rsidRPr="00993E40">
      <w:rPr>
        <w:rFonts w:ascii="Montserrat" w:hAnsi="Montserrat"/>
        <w:b/>
        <w:bCs/>
        <w:sz w:val="20"/>
        <w:szCs w:val="20"/>
      </w:rPr>
      <w:fldChar w:fldCharType="separate"/>
    </w:r>
    <w:r w:rsidR="00A441BD" w:rsidRPr="00A441BD">
      <w:rPr>
        <w:rFonts w:ascii="Montserrat" w:hAnsi="Montserrat"/>
        <w:b/>
        <w:bCs/>
        <w:noProof/>
        <w:sz w:val="20"/>
        <w:szCs w:val="20"/>
        <w:lang w:val="es-ES"/>
      </w:rPr>
      <w:t>2</w:t>
    </w:r>
    <w:r w:rsidRPr="00993E40">
      <w:rPr>
        <w:rFonts w:ascii="Montserrat" w:hAnsi="Montserrat"/>
        <w:b/>
        <w:bCs/>
        <w:sz w:val="20"/>
        <w:szCs w:val="20"/>
      </w:rPr>
      <w:fldChar w:fldCharType="end"/>
    </w:r>
    <w:r w:rsidRPr="00993E40">
      <w:rPr>
        <w:rFonts w:ascii="Montserrat" w:hAnsi="Montserrat"/>
        <w:b/>
        <w:sz w:val="20"/>
        <w:szCs w:val="20"/>
        <w:lang w:val="es-ES"/>
      </w:rPr>
      <w:t xml:space="preserve"> de </w:t>
    </w:r>
    <w:r w:rsidRPr="00993E40">
      <w:rPr>
        <w:rFonts w:ascii="Montserrat" w:hAnsi="Montserrat"/>
        <w:b/>
        <w:bCs/>
        <w:sz w:val="20"/>
        <w:szCs w:val="20"/>
      </w:rPr>
      <w:fldChar w:fldCharType="begin"/>
    </w:r>
    <w:r w:rsidRPr="00993E40">
      <w:rPr>
        <w:rFonts w:ascii="Montserrat" w:hAnsi="Montserrat"/>
        <w:b/>
        <w:bCs/>
        <w:sz w:val="20"/>
        <w:szCs w:val="20"/>
      </w:rPr>
      <w:instrText>NUMPAGES  \* Arabic  \* MERGEFORMAT</w:instrText>
    </w:r>
    <w:r w:rsidRPr="00993E40">
      <w:rPr>
        <w:rFonts w:ascii="Montserrat" w:hAnsi="Montserrat"/>
        <w:b/>
        <w:bCs/>
        <w:sz w:val="20"/>
        <w:szCs w:val="20"/>
      </w:rPr>
      <w:fldChar w:fldCharType="separate"/>
    </w:r>
    <w:r w:rsidR="00A441BD" w:rsidRPr="00A441BD">
      <w:rPr>
        <w:rFonts w:ascii="Montserrat" w:hAnsi="Montserrat"/>
        <w:b/>
        <w:bCs/>
        <w:noProof/>
        <w:sz w:val="20"/>
        <w:szCs w:val="20"/>
        <w:lang w:val="es-ES"/>
      </w:rPr>
      <w:t>2</w:t>
    </w:r>
    <w:r w:rsidRPr="00993E40">
      <w:rPr>
        <w:rFonts w:ascii="Montserrat" w:hAnsi="Montserrat"/>
        <w:b/>
        <w:bCs/>
        <w:sz w:val="20"/>
        <w:szCs w:val="20"/>
      </w:rPr>
      <w:fldChar w:fldCharType="end"/>
    </w:r>
  </w:p>
  <w:p w:rsidR="00093B60" w:rsidRPr="000978CF" w:rsidRDefault="00CE3F92" w:rsidP="003248FB">
    <w:pPr>
      <w:pStyle w:val="Encabezado"/>
      <w:rPr>
        <w:rFonts w:ascii="Montserrat" w:hAnsi="Montserrat"/>
        <w:sz w:val="20"/>
        <w:szCs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0TH0nNwOnRKxa8/mZA9E7lVYx6MWxKimiUKbAeSoDlMF7SfMYuFFY1+dQlefOtKbQXHvoNsLlXfGAbXyV/rBg==" w:salt="0SFifNw4X5ZlwAIZ8WVW0A=="/>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Chiapas &quot;2&quot;"/>
    <w:docVar w:name="etiquetaFirmaDigital" w:val="Firma Electrónica:_x000a_QEWVxjSuU6uxVznzbKxkihVwLAs0z7C9VvEci3rIdor6UJH5XH3h1ngxTkpK7UZg31waMwIEWKPgibILriEzkd0goWoMDcqTJM2IHfB5wroBOih/xdGJJi9X1B41R03k4sWoZ7w6iIOsVQjPXgBuK2wO3yE00wxt485cmFlCUhbYyxGlYkwlqRyonxJ3AQ8+2CVmjYO4NX7RXPvtZY+mY6pLm29S12K0SKV0ZrtAayKrxBBSvhjw1vWOPYlkfdVjLbDo526BzUhEEav2d+9FUUxzXwMUl+YA4iNLjxKQSregcotwI/T2zLoxlx05QSHQOOwyfwyB9wKaNF2aCT1iDQ=="/>
    <w:docVar w:name="etiquetaFolioUnico" w:val="4292573"/>
    <w:docVar w:name="etiquetaNombreFuncionario" w:val="Eva Concepción Lizárraga Figueroa"/>
    <w:docVar w:name="etiquetaSelloDigital" w:val="Cadena original: _x000a_||SAT970701NN3|Comité de Transparencia del Servicio de Administración Tributaria|600-20-00-01-03-2022-0641|23 de junio de 2022|6/23/2022 12:54:40 PM|00001088888800000031||_x000a__x000a_Sello digital: _x000a_pIwBni+Pt0ZG7pIjhvmIRS957hoqMDaJMJ2CzEcCd/NVf/020PfGWR7eK23uyiaTmBdK5ReVy1qLhynsLoarEljnuGy1lGtiKrmMyZoXpwgdOgM6DHpnsYLlE3oELpQNlMk/D0ky5WXnqY5CGdgXZpB3/OXMYPJCzC0IfK6rAuU="/>
    <w:docVar w:name="fechaO" w:val="23 de junio de 2022"/>
    <w:docVar w:name="formatoFecha" w:val="dd 'de' MMMM 'de' yyyy"/>
    <w:docVar w:name="horarioVerano" w:val="c54257e64b416d4a1c58cd2887844497|e397411fef55fcc33df590e85a01f04d"/>
    <w:docVar w:name="leyenda" w:val=". "/>
    <w:docVar w:name="nombre" w:val="Comité de Transparencia del Servicio de Administración Tributaria"/>
    <w:docVar w:name="nombreArchivoCreado" w:val="D:\CUPV708C\Documents\oficio de confidencialidad (Primer trimestre 2022).docx"/>
    <w:docVar w:name="oficio" w:val="600-20-00-01-03-2022-0641"/>
    <w:docVar w:name="QR" w:val="QR"/>
    <w:docVar w:name="rfc" w:val="SAT970701NN3"/>
  </w:docVars>
  <w:rsids>
    <w:rsidRoot w:val="00C00F9E"/>
    <w:rsid w:val="000677B6"/>
    <w:rsid w:val="000854AA"/>
    <w:rsid w:val="0012393F"/>
    <w:rsid w:val="00130E64"/>
    <w:rsid w:val="001653D2"/>
    <w:rsid w:val="001A6EF7"/>
    <w:rsid w:val="001F23FD"/>
    <w:rsid w:val="00201D1F"/>
    <w:rsid w:val="002B4A35"/>
    <w:rsid w:val="002E1495"/>
    <w:rsid w:val="00301009"/>
    <w:rsid w:val="00321FE4"/>
    <w:rsid w:val="00334103"/>
    <w:rsid w:val="003D0FF5"/>
    <w:rsid w:val="003E05B1"/>
    <w:rsid w:val="00433EBD"/>
    <w:rsid w:val="004527CD"/>
    <w:rsid w:val="00492D21"/>
    <w:rsid w:val="004D7D91"/>
    <w:rsid w:val="004F0301"/>
    <w:rsid w:val="00566172"/>
    <w:rsid w:val="005B72AA"/>
    <w:rsid w:val="005D1633"/>
    <w:rsid w:val="00631914"/>
    <w:rsid w:val="00637383"/>
    <w:rsid w:val="006709AD"/>
    <w:rsid w:val="00674BF1"/>
    <w:rsid w:val="00692A09"/>
    <w:rsid w:val="006C0932"/>
    <w:rsid w:val="006F6DB4"/>
    <w:rsid w:val="00701822"/>
    <w:rsid w:val="00705B4B"/>
    <w:rsid w:val="008067A5"/>
    <w:rsid w:val="0083244C"/>
    <w:rsid w:val="008804A0"/>
    <w:rsid w:val="00886F6B"/>
    <w:rsid w:val="008917F5"/>
    <w:rsid w:val="008A01F4"/>
    <w:rsid w:val="008A74EF"/>
    <w:rsid w:val="0090196A"/>
    <w:rsid w:val="00911D90"/>
    <w:rsid w:val="00924ACD"/>
    <w:rsid w:val="009314BF"/>
    <w:rsid w:val="00944E1C"/>
    <w:rsid w:val="00967663"/>
    <w:rsid w:val="0097212E"/>
    <w:rsid w:val="00997703"/>
    <w:rsid w:val="009D428A"/>
    <w:rsid w:val="009F4404"/>
    <w:rsid w:val="00A441BD"/>
    <w:rsid w:val="00AA64E8"/>
    <w:rsid w:val="00B67763"/>
    <w:rsid w:val="00BB538B"/>
    <w:rsid w:val="00BD0825"/>
    <w:rsid w:val="00C00F9E"/>
    <w:rsid w:val="00C47777"/>
    <w:rsid w:val="00C67F33"/>
    <w:rsid w:val="00CA57D0"/>
    <w:rsid w:val="00CC2457"/>
    <w:rsid w:val="00CE3F92"/>
    <w:rsid w:val="00CF1AA7"/>
    <w:rsid w:val="00D2215F"/>
    <w:rsid w:val="00E46367"/>
    <w:rsid w:val="00E87CBA"/>
    <w:rsid w:val="00EA5B98"/>
    <w:rsid w:val="00EF6229"/>
    <w:rsid w:val="00F2113D"/>
    <w:rsid w:val="00F3060A"/>
    <w:rsid w:val="00F50273"/>
    <w:rsid w:val="00F53262"/>
    <w:rsid w:val="00F8569C"/>
    <w:rsid w:val="00F8575B"/>
    <w:rsid w:val="00FB1048"/>
    <w:rsid w:val="00FD3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B75A6"/>
  <w15:chartTrackingRefBased/>
  <w15:docId w15:val="{E27BF4D3-CE64-47CD-BD41-8995DF255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0F9E"/>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Car Car Car, Car Car Car Car, Car Car,Car Car"/>
    <w:basedOn w:val="Normal"/>
    <w:link w:val="EncabezadoCar"/>
    <w:uiPriority w:val="99"/>
    <w:unhideWhenUsed/>
    <w:qFormat/>
    <w:rsid w:val="00C00F9E"/>
    <w:pPr>
      <w:tabs>
        <w:tab w:val="center" w:pos="4419"/>
        <w:tab w:val="right" w:pos="8838"/>
      </w:tabs>
    </w:pPr>
  </w:style>
  <w:style w:type="character" w:customStyle="1" w:styleId="EncabezadoCar">
    <w:name w:val="Encabezado Car"/>
    <w:aliases w:val="encabezado Car,encabezado Car Car Car Car Car,encabezado Car Car Car,Car Car Car Car, Car Car Car Car Car, Car Car Car,Car Car Car1"/>
    <w:basedOn w:val="Fuentedeprrafopredeter"/>
    <w:link w:val="Encabezado"/>
    <w:uiPriority w:val="99"/>
    <w:rsid w:val="00C00F9E"/>
    <w:rPr>
      <w:sz w:val="24"/>
      <w:szCs w:val="24"/>
      <w:lang w:val="es-ES_tradnl"/>
    </w:rPr>
  </w:style>
  <w:style w:type="paragraph" w:styleId="Piedepgina">
    <w:name w:val="footer"/>
    <w:basedOn w:val="Normal"/>
    <w:link w:val="PiedepginaCar"/>
    <w:uiPriority w:val="99"/>
    <w:unhideWhenUsed/>
    <w:rsid w:val="00C00F9E"/>
    <w:pPr>
      <w:tabs>
        <w:tab w:val="center" w:pos="4419"/>
        <w:tab w:val="right" w:pos="8838"/>
      </w:tabs>
    </w:pPr>
  </w:style>
  <w:style w:type="character" w:customStyle="1" w:styleId="PiedepginaCar">
    <w:name w:val="Pie de página Car"/>
    <w:basedOn w:val="Fuentedeprrafopredeter"/>
    <w:link w:val="Piedepgina"/>
    <w:uiPriority w:val="99"/>
    <w:rsid w:val="00C00F9E"/>
    <w:rPr>
      <w:sz w:val="24"/>
      <w:szCs w:val="24"/>
      <w:lang w:val="es-ES_tradnl"/>
    </w:rPr>
  </w:style>
  <w:style w:type="table" w:styleId="Tablaconcuadrcula">
    <w:name w:val="Table Grid"/>
    <w:basedOn w:val="Tablanormal"/>
    <w:uiPriority w:val="39"/>
    <w:rsid w:val="00C00F9E"/>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3">
    <w:name w:val="Normal (Web) Car3"/>
    <w:aliases w:val="Texto comentario1 Car1,Texto comentar Car2"/>
    <w:basedOn w:val="Fuentedeprrafopredeter"/>
    <w:link w:val="wordsection1"/>
    <w:uiPriority w:val="99"/>
    <w:locked/>
    <w:rsid w:val="00C00F9E"/>
    <w:rPr>
      <w:lang w:eastAsia="es-MX"/>
    </w:rPr>
  </w:style>
  <w:style w:type="paragraph" w:customStyle="1" w:styleId="wordsection1">
    <w:name w:val="wordsection1"/>
    <w:basedOn w:val="Normal"/>
    <w:link w:val="NormalWebCar3"/>
    <w:uiPriority w:val="99"/>
    <w:rsid w:val="00C00F9E"/>
    <w:rPr>
      <w:sz w:val="22"/>
      <w:szCs w:val="22"/>
      <w:lang w:val="en-US" w:eastAsia="es-MX"/>
    </w:rPr>
  </w:style>
  <w:style w:type="paragraph" w:customStyle="1" w:styleId="Default">
    <w:name w:val="Default"/>
    <w:link w:val="DefaultCar"/>
    <w:rsid w:val="00C00F9E"/>
    <w:pPr>
      <w:autoSpaceDE w:val="0"/>
      <w:autoSpaceDN w:val="0"/>
      <w:adjustRightInd w:val="0"/>
      <w:spacing w:after="0" w:line="240" w:lineRule="auto"/>
    </w:pPr>
    <w:rPr>
      <w:rFonts w:ascii="Calibri" w:hAnsi="Calibri" w:cs="Calibri"/>
      <w:color w:val="000000"/>
      <w:sz w:val="24"/>
      <w:szCs w:val="24"/>
      <w:lang w:val="es-MX"/>
    </w:rPr>
  </w:style>
  <w:style w:type="character" w:customStyle="1" w:styleId="DefaultCar">
    <w:name w:val="Default Car"/>
    <w:link w:val="Default"/>
    <w:rsid w:val="00C00F9E"/>
    <w:rPr>
      <w:rFonts w:ascii="Calibri" w:hAnsi="Calibri" w:cs="Calibri"/>
      <w:color w:val="000000"/>
      <w:sz w:val="24"/>
      <w:szCs w:val="24"/>
      <w:lang w:val="es-MX"/>
    </w:rPr>
  </w:style>
  <w:style w:type="character" w:styleId="Hipervnculo">
    <w:name w:val="Hyperlink"/>
    <w:basedOn w:val="Fuentedeprrafopredeter"/>
    <w:uiPriority w:val="99"/>
    <w:unhideWhenUsed/>
    <w:rsid w:val="00C00F9E"/>
    <w:rPr>
      <w:color w:val="0563C1" w:themeColor="hyperlink"/>
      <w:u w:val="single"/>
    </w:rPr>
  </w:style>
  <w:style w:type="character" w:styleId="Refdecomentario">
    <w:name w:val="annotation reference"/>
    <w:basedOn w:val="Fuentedeprrafopredeter"/>
    <w:uiPriority w:val="99"/>
    <w:semiHidden/>
    <w:unhideWhenUsed/>
    <w:rsid w:val="00BB538B"/>
    <w:rPr>
      <w:sz w:val="16"/>
      <w:szCs w:val="16"/>
    </w:rPr>
  </w:style>
  <w:style w:type="paragraph" w:styleId="Textocomentario">
    <w:name w:val="annotation text"/>
    <w:basedOn w:val="Normal"/>
    <w:link w:val="TextocomentarioCar"/>
    <w:uiPriority w:val="99"/>
    <w:semiHidden/>
    <w:unhideWhenUsed/>
    <w:rsid w:val="00BB538B"/>
    <w:rPr>
      <w:sz w:val="20"/>
      <w:szCs w:val="20"/>
      <w:lang w:val="es-MX"/>
    </w:rPr>
  </w:style>
  <w:style w:type="character" w:customStyle="1" w:styleId="TextocomentarioCar">
    <w:name w:val="Texto comentario Car"/>
    <w:basedOn w:val="Fuentedeprrafopredeter"/>
    <w:link w:val="Textocomentario"/>
    <w:uiPriority w:val="99"/>
    <w:semiHidden/>
    <w:rsid w:val="00BB538B"/>
    <w:rPr>
      <w:sz w:val="20"/>
      <w:szCs w:val="20"/>
      <w:lang w:val="es-MX"/>
    </w:rPr>
  </w:style>
  <w:style w:type="paragraph" w:styleId="Textodeglobo">
    <w:name w:val="Balloon Text"/>
    <w:basedOn w:val="Normal"/>
    <w:link w:val="TextodegloboCar"/>
    <w:uiPriority w:val="99"/>
    <w:semiHidden/>
    <w:unhideWhenUsed/>
    <w:rsid w:val="00BB53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538B"/>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15229">
      <w:bodyDiv w:val="1"/>
      <w:marLeft w:val="0"/>
      <w:marRight w:val="0"/>
      <w:marTop w:val="0"/>
      <w:marBottom w:val="0"/>
      <w:divBdr>
        <w:top w:val="none" w:sz="0" w:space="0" w:color="auto"/>
        <w:left w:val="none" w:sz="0" w:space="0" w:color="auto"/>
        <w:bottom w:val="none" w:sz="0" w:space="0" w:color="auto"/>
        <w:right w:val="none" w:sz="0" w:space="0" w:color="auto"/>
      </w:divBdr>
    </w:div>
    <w:div w:id="161941686">
      <w:bodyDiv w:val="1"/>
      <w:marLeft w:val="0"/>
      <w:marRight w:val="0"/>
      <w:marTop w:val="0"/>
      <w:marBottom w:val="0"/>
      <w:divBdr>
        <w:top w:val="none" w:sz="0" w:space="0" w:color="auto"/>
        <w:left w:val="none" w:sz="0" w:space="0" w:color="auto"/>
        <w:bottom w:val="none" w:sz="0" w:space="0" w:color="auto"/>
        <w:right w:val="none" w:sz="0" w:space="0" w:color="auto"/>
      </w:divBdr>
    </w:div>
    <w:div w:id="66794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785</Words>
  <Characters>4318</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Cruz Posadas</dc:creator>
  <cp:keywords/>
  <dc:description/>
  <cp:lastModifiedBy>Graciela Rodriguez Moreno</cp:lastModifiedBy>
  <cp:revision>11</cp:revision>
  <cp:lastPrinted>2022-06-23T17:54:00Z</cp:lastPrinted>
  <dcterms:created xsi:type="dcterms:W3CDTF">2022-06-23T17:53:00Z</dcterms:created>
  <dcterms:modified xsi:type="dcterms:W3CDTF">2022-06-23T17:54:00Z</dcterms:modified>
</cp:coreProperties>
</file>